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E" w:rsidRPr="00674976" w:rsidRDefault="002B51FE" w:rsidP="000B7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74976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</w:t>
      </w:r>
    </w:p>
    <w:p w:rsidR="002B51FE" w:rsidRPr="00527547" w:rsidRDefault="002B51FE" w:rsidP="000B7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51FE" w:rsidRPr="001A75DE" w:rsidRDefault="002B51FE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получателях социальных услуг за 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160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34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567"/>
        <w:gridCol w:w="709"/>
        <w:gridCol w:w="851"/>
        <w:gridCol w:w="567"/>
        <w:gridCol w:w="567"/>
        <w:gridCol w:w="531"/>
        <w:gridCol w:w="603"/>
        <w:gridCol w:w="567"/>
        <w:gridCol w:w="567"/>
        <w:gridCol w:w="661"/>
        <w:gridCol w:w="898"/>
        <w:gridCol w:w="673"/>
        <w:gridCol w:w="744"/>
        <w:gridCol w:w="661"/>
        <w:gridCol w:w="615"/>
        <w:gridCol w:w="567"/>
        <w:gridCol w:w="709"/>
        <w:gridCol w:w="673"/>
        <w:gridCol w:w="744"/>
      </w:tblGrid>
      <w:tr w:rsidR="002B51FE" w:rsidRPr="00FB6221">
        <w:tc>
          <w:tcPr>
            <w:tcW w:w="1526" w:type="dxa"/>
            <w:vMerge w:val="restart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оставщики социальных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16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Обстоятельства,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1417" w:type="dxa"/>
            <w:gridSpan w:val="2"/>
            <w:vMerge w:val="restart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2B51FE" w:rsidRPr="00FB6221">
        <w:trPr>
          <w:cantSplit/>
          <w:trHeight w:val="3607"/>
        </w:trPr>
        <w:tc>
          <w:tcPr>
            <w:tcW w:w="1526" w:type="dxa"/>
            <w:vMerge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2B51FE" w:rsidRPr="00155AF9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>Общая численность получателей социальных услуг (далее - общая численность), (человек)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обратившихся за предоставлением социальных услуг</w:t>
            </w:r>
          </w:p>
        </w:tc>
        <w:tc>
          <w:tcPr>
            <w:tcW w:w="1560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 либо возможности осуществлять </w:t>
            </w:r>
            <w:proofErr w:type="spellStart"/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самооб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служивание</w:t>
            </w:r>
            <w:proofErr w:type="spellEnd"/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самостоятельно </w:t>
            </w:r>
            <w:proofErr w:type="spell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передви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гаться</w:t>
            </w:r>
            <w:proofErr w:type="spell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обеспечивать основные жизненные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работы и сре</w:t>
            </w:r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дств к с</w:t>
            </w:r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уществованию</w:t>
            </w:r>
          </w:p>
        </w:tc>
        <w:tc>
          <w:tcPr>
            <w:tcW w:w="1276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417" w:type="dxa"/>
            <w:gridSpan w:val="2"/>
            <w:vMerge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1FE" w:rsidRPr="00F14DEB" w:rsidTr="00FC0097">
        <w:trPr>
          <w:cantSplit/>
          <w:trHeight w:val="2139"/>
        </w:trPr>
        <w:tc>
          <w:tcPr>
            <w:tcW w:w="1526" w:type="dxa"/>
            <w:vMerge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5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3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03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98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73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44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5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09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73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744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(%)</w:t>
            </w:r>
            <w:proofErr w:type="gramEnd"/>
          </w:p>
        </w:tc>
      </w:tr>
      <w:tr w:rsidR="002B51FE" w:rsidRPr="00FB6221" w:rsidTr="00FC0097">
        <w:tc>
          <w:tcPr>
            <w:tcW w:w="1526" w:type="dxa"/>
            <w:vAlign w:val="center"/>
          </w:tcPr>
          <w:p w:rsidR="002B51FE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3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3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4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73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4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E3786" w:rsidRPr="00FB6221" w:rsidTr="00FC0097">
        <w:tc>
          <w:tcPr>
            <w:tcW w:w="1526" w:type="dxa"/>
            <w:vAlign w:val="center"/>
          </w:tcPr>
          <w:p w:rsidR="009E3786" w:rsidRDefault="009E3786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«Социально-реабилитационный центр для несовершеннолетних «Алиса»,</w:t>
            </w:r>
          </w:p>
          <w:p w:rsidR="009E3786" w:rsidRPr="00FB6221" w:rsidRDefault="009E3786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Прокопьевск</w:t>
            </w:r>
          </w:p>
        </w:tc>
        <w:tc>
          <w:tcPr>
            <w:tcW w:w="850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09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03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16%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661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98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13%</w:t>
            </w:r>
          </w:p>
        </w:tc>
        <w:tc>
          <w:tcPr>
            <w:tcW w:w="673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709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673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44" w:type="dxa"/>
            <w:vAlign w:val="center"/>
          </w:tcPr>
          <w:p w:rsidR="009E3786" w:rsidRPr="009E3786" w:rsidRDefault="009E3786" w:rsidP="0068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8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E3786" w:rsidRPr="00FB6221" w:rsidTr="00FC0097">
        <w:tc>
          <w:tcPr>
            <w:tcW w:w="1526" w:type="dxa"/>
          </w:tcPr>
          <w:p w:rsidR="009E3786" w:rsidRPr="00FC0097" w:rsidRDefault="009E3786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</w:t>
            </w:r>
          </w:p>
        </w:tc>
        <w:tc>
          <w:tcPr>
            <w:tcW w:w="709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1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603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16%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  <w:tc>
          <w:tcPr>
            <w:tcW w:w="661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898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13%</w:t>
            </w:r>
          </w:p>
        </w:tc>
        <w:tc>
          <w:tcPr>
            <w:tcW w:w="673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61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709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70%</w:t>
            </w:r>
          </w:p>
        </w:tc>
        <w:tc>
          <w:tcPr>
            <w:tcW w:w="673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</w:t>
            </w:r>
          </w:p>
        </w:tc>
        <w:tc>
          <w:tcPr>
            <w:tcW w:w="744" w:type="dxa"/>
            <w:vAlign w:val="center"/>
          </w:tcPr>
          <w:p w:rsidR="009E3786" w:rsidRPr="00FD78D5" w:rsidRDefault="009E3786" w:rsidP="001A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</w:tbl>
    <w:p w:rsidR="007106A8" w:rsidRPr="00BB7F01" w:rsidRDefault="007106A8" w:rsidP="00BB7F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BB7F01" w:rsidRDefault="00BB7F01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6A8" w:rsidRDefault="007106A8" w:rsidP="00710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7106A8" w:rsidSect="00BB7F01">
          <w:headerReference w:type="default" r:id="rId8"/>
          <w:pgSz w:w="16838" w:h="11906" w:orient="landscape"/>
          <w:pgMar w:top="568" w:right="851" w:bottom="899" w:left="1134" w:header="709" w:footer="709" w:gutter="0"/>
          <w:cols w:space="708"/>
          <w:titlePg/>
          <w:docGrid w:linePitch="360"/>
        </w:sectPr>
      </w:pPr>
    </w:p>
    <w:p w:rsidR="002B51FE" w:rsidRPr="00F14DEB" w:rsidRDefault="002B51FE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4D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A7482C" w:rsidRDefault="002B51FE" w:rsidP="00A7482C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 предоставлении  социальных  услуг </w:t>
      </w:r>
    </w:p>
    <w:p w:rsidR="002B51FE" w:rsidRPr="00A7482C" w:rsidRDefault="002B51FE" w:rsidP="00A7482C">
      <w:pPr>
        <w:spacing w:after="12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82C">
        <w:rPr>
          <w:rFonts w:ascii="Times New Roman" w:hAnsi="Times New Roman" w:cs="Times New Roman"/>
          <w:bCs/>
          <w:sz w:val="28"/>
          <w:szCs w:val="28"/>
        </w:rPr>
        <w:t xml:space="preserve"> за 201</w:t>
      </w:r>
      <w:r w:rsidR="00261609" w:rsidRPr="00A7482C">
        <w:rPr>
          <w:rFonts w:ascii="Times New Roman" w:hAnsi="Times New Roman" w:cs="Times New Roman"/>
          <w:bCs/>
          <w:sz w:val="28"/>
          <w:szCs w:val="28"/>
        </w:rPr>
        <w:t>7</w:t>
      </w:r>
      <w:r w:rsidRPr="00A7482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W w:w="50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82"/>
        <w:gridCol w:w="1487"/>
        <w:gridCol w:w="1482"/>
        <w:gridCol w:w="1265"/>
        <w:gridCol w:w="1598"/>
        <w:gridCol w:w="2084"/>
      </w:tblGrid>
      <w:tr w:rsidR="002B51FE" w:rsidRPr="00A20A38" w:rsidTr="000D09BF">
        <w:trPr>
          <w:trHeight w:val="2216"/>
        </w:trPr>
        <w:tc>
          <w:tcPr>
            <w:tcW w:w="309" w:type="pct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1FE" w:rsidRPr="00FC3FA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2" w:type="pct"/>
          </w:tcPr>
          <w:p w:rsidR="002B51FE" w:rsidRPr="00FC3FA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719" w:type="pct"/>
          </w:tcPr>
          <w:p w:rsidR="002B51FE" w:rsidRPr="00FC3FA7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социальных услуг, включенных в перечень субъекта Российской Федерации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717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оказанных социальных услуг из числа включенных в перечень субъекта Российской Федерации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612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773" w:type="pct"/>
          </w:tcPr>
          <w:p w:rsidR="002B51FE" w:rsidRPr="00FC3FA7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1009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  <w:r w:rsidRPr="001D4F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16">
              <w:rPr>
                <w:rFonts w:ascii="Times New Roman" w:hAnsi="Times New Roman" w:cs="Times New Roman"/>
                <w:sz w:val="18"/>
                <w:szCs w:val="18"/>
              </w:rPr>
              <w:t>численность (человек)</w:t>
            </w:r>
          </w:p>
        </w:tc>
      </w:tr>
      <w:tr w:rsidR="002B51FE" w:rsidRPr="00C404AC" w:rsidTr="000D09BF">
        <w:trPr>
          <w:trHeight w:val="218"/>
        </w:trPr>
        <w:tc>
          <w:tcPr>
            <w:tcW w:w="30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2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893BC4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60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</w:tcPr>
          <w:p w:rsidR="000D09BF" w:rsidRPr="00FC3FA7" w:rsidRDefault="001D0721" w:rsidP="006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782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60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7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7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719" w:type="pct"/>
          </w:tcPr>
          <w:p w:rsidR="000D09BF" w:rsidRPr="00FC3FA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</w:tcPr>
          <w:p w:rsidR="000D09BF" w:rsidRPr="00BC5B92" w:rsidRDefault="00BC5B92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12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FC3FA7" w:rsidRDefault="001D0721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19" w:type="pct"/>
          </w:tcPr>
          <w:p w:rsidR="000D09BF" w:rsidRPr="00EF5997" w:rsidRDefault="00080F0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7" w:type="pct"/>
          </w:tcPr>
          <w:p w:rsidR="000D09BF" w:rsidRPr="00BC5B92" w:rsidRDefault="001D0721" w:rsidP="00BC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C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908</w:t>
            </w:r>
            <w:bookmarkStart w:id="0" w:name="_GoBack"/>
            <w:bookmarkEnd w:id="0"/>
          </w:p>
        </w:tc>
        <w:tc>
          <w:tcPr>
            <w:tcW w:w="612" w:type="pct"/>
          </w:tcPr>
          <w:p w:rsidR="000D09BF" w:rsidRPr="00EF599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EF5997" w:rsidRDefault="009E378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EF5997" w:rsidRDefault="001D0721" w:rsidP="007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</w:tr>
    </w:tbl>
    <w:p w:rsidR="002B51FE" w:rsidRDefault="008C7EE5" w:rsidP="000B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Привязать к отчету о движении детей</w:t>
      </w:r>
    </w:p>
    <w:p w:rsidR="002B51FE" w:rsidRDefault="002B51FE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1FE" w:rsidRPr="005E4717" w:rsidRDefault="002B51FE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71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2B51FE" w:rsidRPr="001A75DE" w:rsidRDefault="002B51FE" w:rsidP="001A75D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2B51FE" w:rsidRPr="008A1880" w:rsidRDefault="006418CC" w:rsidP="001A75D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51FE" w:rsidRPr="008A1880">
        <w:rPr>
          <w:rFonts w:ascii="Times New Roman" w:hAnsi="Times New Roman" w:cs="Times New Roman"/>
          <w:sz w:val="24"/>
          <w:szCs w:val="24"/>
        </w:rPr>
        <w:t>а</w:t>
      </w:r>
      <w:r w:rsidR="004B39B4">
        <w:rPr>
          <w:rFonts w:ascii="Times New Roman" w:hAnsi="Times New Roman" w:cs="Times New Roman"/>
          <w:sz w:val="24"/>
          <w:szCs w:val="24"/>
        </w:rPr>
        <w:t xml:space="preserve"> </w:t>
      </w:r>
      <w:r w:rsidR="002B51FE" w:rsidRPr="008A1880">
        <w:rPr>
          <w:rFonts w:ascii="Times New Roman" w:hAnsi="Times New Roman" w:cs="Times New Roman"/>
          <w:sz w:val="24"/>
          <w:szCs w:val="24"/>
        </w:rPr>
        <w:t>20</w:t>
      </w:r>
      <w:r w:rsidR="002B51FE">
        <w:rPr>
          <w:rFonts w:ascii="Times New Roman" w:hAnsi="Times New Roman" w:cs="Times New Roman"/>
          <w:sz w:val="24"/>
          <w:szCs w:val="24"/>
        </w:rPr>
        <w:t>1</w:t>
      </w:r>
      <w:r w:rsidR="00261609">
        <w:rPr>
          <w:rFonts w:ascii="Times New Roman" w:hAnsi="Times New Roman" w:cs="Times New Roman"/>
          <w:sz w:val="24"/>
          <w:szCs w:val="24"/>
        </w:rPr>
        <w:t>7</w:t>
      </w:r>
      <w:r w:rsidR="002B51FE">
        <w:rPr>
          <w:rFonts w:ascii="Times New Roman" w:hAnsi="Times New Roman" w:cs="Times New Roman"/>
          <w:sz w:val="24"/>
          <w:szCs w:val="24"/>
        </w:rPr>
        <w:t xml:space="preserve"> </w:t>
      </w:r>
      <w:r w:rsidR="002B51FE" w:rsidRPr="008A1880">
        <w:rPr>
          <w:rFonts w:ascii="Times New Roman" w:hAnsi="Times New Roman" w:cs="Times New Roman"/>
          <w:sz w:val="24"/>
          <w:szCs w:val="24"/>
        </w:rPr>
        <w:t>год</w:t>
      </w:r>
    </w:p>
    <w:p w:rsidR="002B51FE" w:rsidRPr="00527547" w:rsidRDefault="002B51FE" w:rsidP="001A75DE">
      <w:pPr>
        <w:tabs>
          <w:tab w:val="left" w:pos="3538"/>
          <w:tab w:val="center" w:pos="7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tbl>
      <w:tblPr>
        <w:tblW w:w="470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387"/>
        <w:gridCol w:w="1313"/>
        <w:gridCol w:w="1313"/>
      </w:tblGrid>
      <w:tr w:rsidR="002B51FE" w:rsidRPr="005E5F9B" w:rsidTr="006E3B48">
        <w:trPr>
          <w:trHeight w:val="544"/>
        </w:trPr>
        <w:tc>
          <w:tcPr>
            <w:tcW w:w="283" w:type="pct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1FE" w:rsidRPr="00A11A3B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87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7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B51FE" w:rsidRPr="005E4717" w:rsidTr="006E3B48">
        <w:tc>
          <w:tcPr>
            <w:tcW w:w="28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687" w:type="pct"/>
          </w:tcPr>
          <w:p w:rsidR="002B51FE" w:rsidRPr="00E74F44" w:rsidRDefault="001D0721" w:rsidP="00E7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7" w:type="pct"/>
          </w:tcPr>
          <w:p w:rsidR="002B51FE" w:rsidRPr="005E4717" w:rsidRDefault="001D0721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1FE" w:rsidRPr="005E4717" w:rsidTr="00646073">
        <w:tc>
          <w:tcPr>
            <w:tcW w:w="283" w:type="pct"/>
            <w:tcBorders>
              <w:bottom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  <w:tcBorders>
              <w:bottom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7" w:type="pct"/>
            <w:tcBorders>
              <w:bottom w:val="nil"/>
            </w:tcBorders>
          </w:tcPr>
          <w:p w:rsidR="00E74F44" w:rsidRPr="005E4717" w:rsidRDefault="00E74F44" w:rsidP="001D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nil"/>
            </w:tcBorders>
            <w:vAlign w:val="bottom"/>
          </w:tcPr>
          <w:p w:rsidR="002B51FE" w:rsidRPr="005E4717" w:rsidRDefault="002B51FE" w:rsidP="0064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FE" w:rsidRPr="005E4717" w:rsidTr="00646073">
        <w:tc>
          <w:tcPr>
            <w:tcW w:w="283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687" w:type="pct"/>
            <w:tcBorders>
              <w:top w:val="nil"/>
            </w:tcBorders>
          </w:tcPr>
          <w:p w:rsidR="002B51FE" w:rsidRPr="005E4717" w:rsidRDefault="001D0721" w:rsidP="001D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7" w:type="pct"/>
            <w:tcBorders>
              <w:top w:val="nil"/>
            </w:tcBorders>
            <w:vAlign w:val="bottom"/>
          </w:tcPr>
          <w:p w:rsidR="002B51FE" w:rsidRPr="005E4717" w:rsidRDefault="001D0721" w:rsidP="0064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2B51FE" w:rsidRPr="005E4717" w:rsidTr="00646073">
        <w:tc>
          <w:tcPr>
            <w:tcW w:w="28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687" w:type="pct"/>
          </w:tcPr>
          <w:p w:rsidR="002B51FE" w:rsidRPr="005E4717" w:rsidRDefault="001D0721" w:rsidP="00E7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7" w:type="pct"/>
            <w:vAlign w:val="bottom"/>
          </w:tcPr>
          <w:p w:rsidR="002B51FE" w:rsidRPr="005E4717" w:rsidRDefault="001D0721" w:rsidP="0064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6DA4" w:rsidRPr="005E4717" w:rsidTr="00646073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687" w:type="pct"/>
          </w:tcPr>
          <w:p w:rsidR="002D6DA4" w:rsidRPr="005E4717" w:rsidRDefault="001D0721" w:rsidP="00E7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pct"/>
            <w:vAlign w:val="bottom"/>
          </w:tcPr>
          <w:p w:rsidR="002D6DA4" w:rsidRPr="005E4717" w:rsidRDefault="001D0721" w:rsidP="0001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D6DA4" w:rsidRPr="005E4717" w:rsidTr="00646073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687" w:type="pct"/>
          </w:tcPr>
          <w:p w:rsidR="002D6DA4" w:rsidRPr="00E74F44" w:rsidRDefault="001D0721" w:rsidP="00E7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" w:type="pct"/>
            <w:vAlign w:val="bottom"/>
          </w:tcPr>
          <w:p w:rsidR="002D6DA4" w:rsidRPr="005E4717" w:rsidRDefault="001D0721" w:rsidP="0064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6DA4" w:rsidRPr="005E4717" w:rsidTr="00646073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687" w:type="pct"/>
          </w:tcPr>
          <w:p w:rsidR="002D6DA4" w:rsidRPr="00E74F44" w:rsidRDefault="001D0721" w:rsidP="00E7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7" w:type="pct"/>
            <w:vAlign w:val="bottom"/>
          </w:tcPr>
          <w:p w:rsidR="002D6DA4" w:rsidRPr="005E4717" w:rsidRDefault="001D0721" w:rsidP="0001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D6DA4" w:rsidRPr="005E4717" w:rsidTr="00646073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687" w:type="pct"/>
          </w:tcPr>
          <w:p w:rsidR="002D6DA4" w:rsidRPr="005E4717" w:rsidRDefault="001D0721" w:rsidP="0072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pct"/>
            <w:vAlign w:val="bottom"/>
          </w:tcPr>
          <w:p w:rsidR="002D6DA4" w:rsidRPr="005E4717" w:rsidRDefault="001D0721" w:rsidP="0064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51FE" w:rsidRDefault="002B51FE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61609" w:rsidRDefault="00261609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С.Ю. Шелепова</w:t>
      </w:r>
    </w:p>
    <w:p w:rsidR="006418CC" w:rsidRDefault="006418CC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61609" w:rsidRPr="00261609" w:rsidRDefault="00261609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Исп. Н.М. Бурка, 61-79-20</w:t>
      </w:r>
    </w:p>
    <w:sectPr w:rsidR="00261609" w:rsidRPr="00261609" w:rsidSect="006418CC">
      <w:pgSz w:w="11906" w:h="16838"/>
      <w:pgMar w:top="1134" w:right="1077" w:bottom="56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B3" w:rsidRDefault="00933DB3" w:rsidP="00F45173">
      <w:pPr>
        <w:spacing w:after="0" w:line="240" w:lineRule="auto"/>
      </w:pPr>
      <w:r>
        <w:separator/>
      </w:r>
    </w:p>
  </w:endnote>
  <w:endnote w:type="continuationSeparator" w:id="0">
    <w:p w:rsidR="00933DB3" w:rsidRDefault="00933DB3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B3" w:rsidRDefault="00933DB3" w:rsidP="00F45173">
      <w:pPr>
        <w:spacing w:after="0" w:line="240" w:lineRule="auto"/>
      </w:pPr>
      <w:r>
        <w:separator/>
      </w:r>
    </w:p>
  </w:footnote>
  <w:footnote w:type="continuationSeparator" w:id="0">
    <w:p w:rsidR="00933DB3" w:rsidRDefault="00933DB3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E" w:rsidRDefault="00CE11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721">
      <w:rPr>
        <w:noProof/>
      </w:rPr>
      <w:t>3</w:t>
    </w:r>
    <w:r>
      <w:rPr>
        <w:noProof/>
      </w:rPr>
      <w:fldChar w:fldCharType="end"/>
    </w:r>
  </w:p>
  <w:p w:rsidR="002B51FE" w:rsidRDefault="002B5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3"/>
    <w:rsid w:val="00011EA4"/>
    <w:rsid w:val="00054D5D"/>
    <w:rsid w:val="00067E87"/>
    <w:rsid w:val="0007293A"/>
    <w:rsid w:val="000740D7"/>
    <w:rsid w:val="00080F0F"/>
    <w:rsid w:val="00087CC3"/>
    <w:rsid w:val="000900EE"/>
    <w:rsid w:val="000B7DD1"/>
    <w:rsid w:val="000C2FA4"/>
    <w:rsid w:val="000D09BF"/>
    <w:rsid w:val="000D78BA"/>
    <w:rsid w:val="00155AF9"/>
    <w:rsid w:val="0016022D"/>
    <w:rsid w:val="00172B16"/>
    <w:rsid w:val="001855D1"/>
    <w:rsid w:val="00194435"/>
    <w:rsid w:val="001A75DE"/>
    <w:rsid w:val="001B7A46"/>
    <w:rsid w:val="001D0721"/>
    <w:rsid w:val="001D4F8B"/>
    <w:rsid w:val="0020673B"/>
    <w:rsid w:val="00225547"/>
    <w:rsid w:val="002437B3"/>
    <w:rsid w:val="00250087"/>
    <w:rsid w:val="00261609"/>
    <w:rsid w:val="00261881"/>
    <w:rsid w:val="002770A0"/>
    <w:rsid w:val="002B095C"/>
    <w:rsid w:val="002B51FE"/>
    <w:rsid w:val="002C235D"/>
    <w:rsid w:val="002C399F"/>
    <w:rsid w:val="002D6DA4"/>
    <w:rsid w:val="00324BB6"/>
    <w:rsid w:val="00334295"/>
    <w:rsid w:val="003349F8"/>
    <w:rsid w:val="00340F85"/>
    <w:rsid w:val="00342AB1"/>
    <w:rsid w:val="003A526C"/>
    <w:rsid w:val="003B4C2A"/>
    <w:rsid w:val="003C44FC"/>
    <w:rsid w:val="003C62D3"/>
    <w:rsid w:val="00400EAC"/>
    <w:rsid w:val="0043799D"/>
    <w:rsid w:val="004543CC"/>
    <w:rsid w:val="00460962"/>
    <w:rsid w:val="004B39B4"/>
    <w:rsid w:val="004B5C43"/>
    <w:rsid w:val="00515D22"/>
    <w:rsid w:val="00527547"/>
    <w:rsid w:val="00574D36"/>
    <w:rsid w:val="005A468A"/>
    <w:rsid w:val="005D1599"/>
    <w:rsid w:val="005E4717"/>
    <w:rsid w:val="005E5F9B"/>
    <w:rsid w:val="006102C0"/>
    <w:rsid w:val="006418CC"/>
    <w:rsid w:val="00646073"/>
    <w:rsid w:val="006635A2"/>
    <w:rsid w:val="0067289C"/>
    <w:rsid w:val="00674976"/>
    <w:rsid w:val="0067782C"/>
    <w:rsid w:val="006C57BC"/>
    <w:rsid w:val="006E3B48"/>
    <w:rsid w:val="006F4D81"/>
    <w:rsid w:val="00702295"/>
    <w:rsid w:val="007106A8"/>
    <w:rsid w:val="007366D0"/>
    <w:rsid w:val="00777AB5"/>
    <w:rsid w:val="00793A11"/>
    <w:rsid w:val="007E064D"/>
    <w:rsid w:val="007F58DB"/>
    <w:rsid w:val="0085674E"/>
    <w:rsid w:val="00884F85"/>
    <w:rsid w:val="00893BC4"/>
    <w:rsid w:val="008A1880"/>
    <w:rsid w:val="008B2B36"/>
    <w:rsid w:val="008C7EE5"/>
    <w:rsid w:val="008F3162"/>
    <w:rsid w:val="00917343"/>
    <w:rsid w:val="00933DB3"/>
    <w:rsid w:val="009E028C"/>
    <w:rsid w:val="009E3513"/>
    <w:rsid w:val="009E3786"/>
    <w:rsid w:val="009F6094"/>
    <w:rsid w:val="00A11A3B"/>
    <w:rsid w:val="00A20A38"/>
    <w:rsid w:val="00A429F0"/>
    <w:rsid w:val="00A7482C"/>
    <w:rsid w:val="00AB2DD5"/>
    <w:rsid w:val="00B10076"/>
    <w:rsid w:val="00B30F5B"/>
    <w:rsid w:val="00B453BD"/>
    <w:rsid w:val="00B90CF1"/>
    <w:rsid w:val="00BA6C0B"/>
    <w:rsid w:val="00BB7552"/>
    <w:rsid w:val="00BB7F01"/>
    <w:rsid w:val="00BC5B92"/>
    <w:rsid w:val="00BE78E4"/>
    <w:rsid w:val="00C404AC"/>
    <w:rsid w:val="00C57831"/>
    <w:rsid w:val="00C61E31"/>
    <w:rsid w:val="00C87735"/>
    <w:rsid w:val="00CD0992"/>
    <w:rsid w:val="00CE1136"/>
    <w:rsid w:val="00CF51C2"/>
    <w:rsid w:val="00D105C8"/>
    <w:rsid w:val="00D3613D"/>
    <w:rsid w:val="00D404EE"/>
    <w:rsid w:val="00D9490F"/>
    <w:rsid w:val="00DB31B7"/>
    <w:rsid w:val="00DC3DA4"/>
    <w:rsid w:val="00DD182D"/>
    <w:rsid w:val="00E267F8"/>
    <w:rsid w:val="00E74F44"/>
    <w:rsid w:val="00EC49BD"/>
    <w:rsid w:val="00EF5997"/>
    <w:rsid w:val="00F129C8"/>
    <w:rsid w:val="00F1348B"/>
    <w:rsid w:val="00F14DEB"/>
    <w:rsid w:val="00F45173"/>
    <w:rsid w:val="00F649E1"/>
    <w:rsid w:val="00F7514B"/>
    <w:rsid w:val="00FA3912"/>
    <w:rsid w:val="00FB6221"/>
    <w:rsid w:val="00FC0097"/>
    <w:rsid w:val="00FC3FA7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MTSZ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ProhorovaON</dc:creator>
  <cp:lastModifiedBy>Кабинет№12.2</cp:lastModifiedBy>
  <cp:revision>47</cp:revision>
  <cp:lastPrinted>2017-12-22T02:50:00Z</cp:lastPrinted>
  <dcterms:created xsi:type="dcterms:W3CDTF">2015-12-21T08:04:00Z</dcterms:created>
  <dcterms:modified xsi:type="dcterms:W3CDTF">2017-12-25T04:14:00Z</dcterms:modified>
</cp:coreProperties>
</file>