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69" w:rsidRPr="00E3604B" w:rsidRDefault="00661E69" w:rsidP="00E36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4B">
        <w:rPr>
          <w:rFonts w:ascii="Times New Roman" w:hAnsi="Times New Roman" w:cs="Times New Roman"/>
          <w:b/>
          <w:sz w:val="28"/>
          <w:szCs w:val="28"/>
        </w:rPr>
        <w:t>5 рецептов избавления от гнева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</w:p>
    <w:p w:rsidR="00661E69" w:rsidRPr="00E3604B" w:rsidRDefault="00661E69" w:rsidP="00661E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604B">
        <w:rPr>
          <w:rFonts w:ascii="Times New Roman" w:hAnsi="Times New Roman" w:cs="Times New Roman"/>
          <w:b/>
          <w:i/>
          <w:sz w:val="28"/>
          <w:szCs w:val="28"/>
        </w:rPr>
        <w:t xml:space="preserve">        Уважаемые взрослые, мамы и папы, бабушки и дедушки! Наша с вами жизнь не всегда наполнена только радостными событиями. Порою жизненные неурядицы, стрессы провоцируют нас на проявление бурных реакций. Но рядом с нами дети, которые многому учатся у взрослых, и, к сожалению, не только хорошему. Поэтому начните заниматься самовоспитанием.</w:t>
      </w:r>
    </w:p>
    <w:p w:rsidR="00661E69" w:rsidRPr="00E3604B" w:rsidRDefault="00661E69" w:rsidP="00E3604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604B">
        <w:rPr>
          <w:rFonts w:ascii="Times New Roman" w:hAnsi="Times New Roman" w:cs="Times New Roman"/>
          <w:sz w:val="28"/>
          <w:szCs w:val="28"/>
        </w:rPr>
        <w:t>Надеюсь, что предложенные ниже  рекомендации помогут вам справится с негативными чувствами.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1. Наладьте взаимоотношения со своим ребенком, чтобы он чувствовал себя с Вами спокойно и уверенно: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слушайте его;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проводите с ним как можно больше времени;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делитесь с ним своим опытом;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рассказывайте ему о своем детстве, победах и неудачах.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 xml:space="preserve">2. Следите за собой, особенно в те минуты, когда Вы находитесь под </w:t>
      </w:r>
      <w:proofErr w:type="spellStart"/>
      <w:proofErr w:type="gramStart"/>
      <w:r w:rsidRPr="00E3604B">
        <w:rPr>
          <w:rFonts w:ascii="Times New Roman" w:hAnsi="Times New Roman" w:cs="Times New Roman"/>
          <w:sz w:val="28"/>
          <w:szCs w:val="28"/>
        </w:rPr>
        <w:t>воздей-ствием</w:t>
      </w:r>
      <w:proofErr w:type="spellEnd"/>
      <w:proofErr w:type="gramEnd"/>
      <w:r w:rsidRPr="00E3604B">
        <w:rPr>
          <w:rFonts w:ascii="Times New Roman" w:hAnsi="Times New Roman" w:cs="Times New Roman"/>
          <w:sz w:val="28"/>
          <w:szCs w:val="28"/>
        </w:rPr>
        <w:t xml:space="preserve"> стресса и вас легко вывести из равновесия: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отложите или отмените совместные дела с ребенком;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старайтесь не прикасаться к нему в минуты раздражения;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выйдите из комнаты, в которой находится ребенок.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 xml:space="preserve">3. Если Вы расстроены, дети должны знать об этом, говорите им прямо о своих чувствах, желаниях и потребностях. В те минуты, когда вы расстроены или </w:t>
      </w:r>
      <w:proofErr w:type="spellStart"/>
      <w:r w:rsidRPr="00E3604B">
        <w:rPr>
          <w:rFonts w:ascii="Times New Roman" w:hAnsi="Times New Roman" w:cs="Times New Roman"/>
          <w:sz w:val="28"/>
          <w:szCs w:val="28"/>
        </w:rPr>
        <w:t>разгне¬ваны</w:t>
      </w:r>
      <w:proofErr w:type="spellEnd"/>
      <w:r w:rsidRPr="00E3604B">
        <w:rPr>
          <w:rFonts w:ascii="Times New Roman" w:hAnsi="Times New Roman" w:cs="Times New Roman"/>
          <w:sz w:val="28"/>
          <w:szCs w:val="28"/>
        </w:rPr>
        <w:t>, сделайте для себя что-нибудь приятное, что могло бы вас успокоить: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примите теплую ванну или душ;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выпейте чай;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позвоните друзьям;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потанцуйте под громкую музыку;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lastRenderedPageBreak/>
        <w:t>• расслабьтесь на диване;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 xml:space="preserve">• спойте что-нибудь;                     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найдите свой способ.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 xml:space="preserve">4. Старайтесь предвидеть и предотвращать возможные неприятности, которые могут вызвать Ваш гнев:                               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не давайте ребенку играть с теми вещами и предметами, которыми Вы очень дорожите;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не позволяйте выводить себя из равновесия;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учитесь предчувствовать наступление срыва.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 xml:space="preserve">5. К некоторым особо важным событиям следует готовиться заранее. </w:t>
      </w:r>
      <w:proofErr w:type="gramStart"/>
      <w:r w:rsidRPr="00E3604B">
        <w:rPr>
          <w:rFonts w:ascii="Times New Roman" w:hAnsi="Times New Roman" w:cs="Times New Roman"/>
          <w:sz w:val="28"/>
          <w:szCs w:val="28"/>
        </w:rPr>
        <w:t>Поста-</w:t>
      </w:r>
      <w:proofErr w:type="spellStart"/>
      <w:r w:rsidRPr="00E3604B">
        <w:rPr>
          <w:rFonts w:ascii="Times New Roman" w:hAnsi="Times New Roman" w:cs="Times New Roman"/>
          <w:sz w:val="28"/>
          <w:szCs w:val="28"/>
        </w:rPr>
        <w:t>райтесь</w:t>
      </w:r>
      <w:proofErr w:type="spellEnd"/>
      <w:proofErr w:type="gramEnd"/>
      <w:r w:rsidRPr="00E3604B">
        <w:rPr>
          <w:rFonts w:ascii="Times New Roman" w:hAnsi="Times New Roman" w:cs="Times New Roman"/>
          <w:sz w:val="28"/>
          <w:szCs w:val="28"/>
        </w:rPr>
        <w:t xml:space="preserve"> предусмотреть возможные нюансы и подготовить ребенка к предстоящим событиям: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• изучите силы и возможности Вашего ребенка (например, как долго он может быть занят одним делом, может ли концентрировать внимание);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 xml:space="preserve">• если Вам предстоит первый визит, например, к врачу, отрепетируйте его </w:t>
      </w:r>
      <w:proofErr w:type="spellStart"/>
      <w:r w:rsidRPr="00E3604B">
        <w:rPr>
          <w:rFonts w:ascii="Times New Roman" w:hAnsi="Times New Roman" w:cs="Times New Roman"/>
          <w:sz w:val="28"/>
          <w:szCs w:val="28"/>
        </w:rPr>
        <w:t>за¬ранее</w:t>
      </w:r>
      <w:proofErr w:type="spellEnd"/>
      <w:r w:rsidRPr="00E3604B">
        <w:rPr>
          <w:rFonts w:ascii="Times New Roman" w:hAnsi="Times New Roman" w:cs="Times New Roman"/>
          <w:sz w:val="28"/>
          <w:szCs w:val="28"/>
        </w:rPr>
        <w:t>, объяснив ребенку необходимость данного визита.</w:t>
      </w: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</w:p>
    <w:p w:rsidR="00661E69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 xml:space="preserve">Педагог-психолог   </w:t>
      </w:r>
    </w:p>
    <w:p w:rsidR="008E0D7A" w:rsidRPr="00E3604B" w:rsidRDefault="00661E69" w:rsidP="00661E69">
      <w:pPr>
        <w:rPr>
          <w:rFonts w:ascii="Times New Roman" w:hAnsi="Times New Roman" w:cs="Times New Roman"/>
          <w:sz w:val="28"/>
          <w:szCs w:val="28"/>
        </w:rPr>
      </w:pPr>
      <w:r w:rsidRPr="00E3604B">
        <w:rPr>
          <w:rFonts w:ascii="Times New Roman" w:hAnsi="Times New Roman" w:cs="Times New Roman"/>
          <w:sz w:val="28"/>
          <w:szCs w:val="28"/>
        </w:rPr>
        <w:t>Пирожкова И.Н</w:t>
      </w:r>
    </w:p>
    <w:sectPr w:rsidR="008E0D7A" w:rsidRPr="00E3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48"/>
    <w:rsid w:val="00661E69"/>
    <w:rsid w:val="00833748"/>
    <w:rsid w:val="008E0D7A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Кабинет№10.1</dc:creator>
  <cp:keywords/>
  <dc:description/>
  <cp:lastModifiedBy>Кабинет№10.1</cp:lastModifiedBy>
  <cp:revision>5</cp:revision>
  <dcterms:created xsi:type="dcterms:W3CDTF">2016-03-09T07:15:00Z</dcterms:created>
  <dcterms:modified xsi:type="dcterms:W3CDTF">2016-03-10T03:04:00Z</dcterms:modified>
</cp:coreProperties>
</file>